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999" w:rsidRDefault="00FE1999" w:rsidP="00E1422A">
      <w:pPr>
        <w:ind w:left="-851" w:firstLine="540"/>
        <w:jc w:val="both"/>
        <w:rPr>
          <w:sz w:val="28"/>
          <w:szCs w:val="28"/>
        </w:rPr>
      </w:pPr>
    </w:p>
    <w:p w:rsidR="00FE1999" w:rsidRDefault="00FE1999" w:rsidP="00E1422A">
      <w:pPr>
        <w:ind w:left="-851" w:firstLine="540"/>
        <w:jc w:val="both"/>
        <w:rPr>
          <w:sz w:val="28"/>
          <w:szCs w:val="28"/>
        </w:rPr>
      </w:pPr>
    </w:p>
    <w:p w:rsidR="00E1422A" w:rsidRPr="00FE1999" w:rsidRDefault="00FE1999" w:rsidP="00FE1999">
      <w:pPr>
        <w:ind w:left="-851" w:firstLine="540"/>
        <w:jc w:val="center"/>
        <w:rPr>
          <w:b/>
          <w:sz w:val="28"/>
          <w:szCs w:val="28"/>
        </w:rPr>
      </w:pPr>
      <w:r w:rsidRPr="00FE1999">
        <w:rPr>
          <w:b/>
          <w:sz w:val="28"/>
          <w:szCs w:val="28"/>
        </w:rPr>
        <w:t xml:space="preserve">Управление Росреестра по Ленинградской области разъясняет, что такое </w:t>
      </w:r>
      <w:proofErr w:type="spellStart"/>
      <w:r w:rsidRPr="00FE1999">
        <w:rPr>
          <w:b/>
          <w:sz w:val="28"/>
          <w:szCs w:val="28"/>
        </w:rPr>
        <w:t>эскроу</w:t>
      </w:r>
      <w:proofErr w:type="spellEnd"/>
      <w:r w:rsidRPr="00FE1999">
        <w:rPr>
          <w:b/>
          <w:sz w:val="28"/>
          <w:szCs w:val="28"/>
        </w:rPr>
        <w:t>-счета в долевом строительстве</w:t>
      </w:r>
    </w:p>
    <w:p w:rsidR="00E1422A" w:rsidRDefault="00E1422A" w:rsidP="00E1422A">
      <w:pPr>
        <w:ind w:left="-851" w:firstLine="540"/>
        <w:jc w:val="both"/>
        <w:rPr>
          <w:sz w:val="28"/>
          <w:szCs w:val="28"/>
        </w:rPr>
      </w:pPr>
    </w:p>
    <w:p w:rsidR="00DC1318" w:rsidRDefault="00DC1318" w:rsidP="004A098A">
      <w:pPr>
        <w:jc w:val="both"/>
        <w:rPr>
          <w:sz w:val="28"/>
          <w:szCs w:val="28"/>
        </w:rPr>
      </w:pPr>
      <w:bookmarkStart w:id="0" w:name="_GoBack"/>
      <w:bookmarkEnd w:id="0"/>
    </w:p>
    <w:p w:rsidR="00DC1318" w:rsidRDefault="004B5CCA" w:rsidP="00FE19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10.12</w:t>
      </w:r>
      <w:r w:rsidR="00DC1318">
        <w:rPr>
          <w:sz w:val="28"/>
          <w:szCs w:val="28"/>
        </w:rPr>
        <w:t xml:space="preserve">.2021 в Правительстве Ленинградской области прошло совещание на тему «Развитие строительной отрасли Ленинградской области в условиях проектного финансирования и эскроу-счетов». </w:t>
      </w:r>
    </w:p>
    <w:p w:rsidR="00DC1318" w:rsidRDefault="00DC1318" w:rsidP="00FE19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Встреча прошла с участием заместителя Министра Министерства строительства и ЖКХ Российской Федерации Стасишина Н. Е., Заместителя Председателя Правительства Ленинградской области по строительству и ЖКХ Барановского, ведущих застройщиков Ленинградской области и банковских структур.</w:t>
      </w:r>
    </w:p>
    <w:p w:rsidR="00DC1318" w:rsidRDefault="00DC1318" w:rsidP="00FE19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встрече также принял участие руководитель Управления Росреестра по Ленинградской области Игорь Шеляков.</w:t>
      </w:r>
    </w:p>
    <w:p w:rsidR="004B5CCA" w:rsidRDefault="00233A65" w:rsidP="00FE19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Счета-эскроу пришли на смену страхованию обязательств застройщика по передаче объекта долевого строительства. Те застройщики, обязательства которых ранее обеспечивались страхованием, </w:t>
      </w:r>
      <w:r w:rsidR="00C62382">
        <w:rPr>
          <w:sz w:val="28"/>
          <w:szCs w:val="28"/>
        </w:rPr>
        <w:t>стали уплачивать</w:t>
      </w:r>
      <w:r>
        <w:rPr>
          <w:sz w:val="28"/>
          <w:szCs w:val="28"/>
        </w:rPr>
        <w:t xml:space="preserve"> взносы в ППК «Фонд защиты прав граждан – участников долевого строительства»</w:t>
      </w:r>
      <w:r w:rsidR="004B5CCA">
        <w:rPr>
          <w:sz w:val="28"/>
          <w:szCs w:val="28"/>
        </w:rPr>
        <w:t xml:space="preserve">. </w:t>
      </w:r>
    </w:p>
    <w:p w:rsidR="001475BA" w:rsidRDefault="001475BA" w:rsidP="00FE1999">
      <w:pPr>
        <w:ind w:firstLine="709"/>
        <w:jc w:val="both"/>
        <w:rPr>
          <w:sz w:val="28"/>
          <w:szCs w:val="28"/>
        </w:rPr>
      </w:pPr>
      <w:r w:rsidRPr="00296448">
        <w:rPr>
          <w:sz w:val="28"/>
          <w:szCs w:val="28"/>
        </w:rPr>
        <w:t>Эскроу-счет — это сберегательный счет в банке, который открывается для расчетов между покупателем квартиры в строящемся доме и застройщиком. Чтобы открыть эскроу-счет, необходимо подписать трехсторонний договор между банком, покупателем и застройщиком. Покупатель (депонент) вносит средства на данный счет в качестве оплаты строящегося жилья. Если жилье приобретается в ипотеку, то вместо заемщика деньги на него зачисляет банк, выдавший кредит на квартиру. С этого момента ни дольщик, ни продавец жилья (застройщик) не могут распоряжаться деньгами. Банк, в котором открыт эскроу-счет, финансирует строительство дома кредитами, а не деньгами покупателей. Как только здание вводится в эксплуатацию и покупатели начинают оформлять квартиры в собственность, банк переводит средства с эскроу-счетов застройщику.</w:t>
      </w:r>
    </w:p>
    <w:p w:rsidR="001475BA" w:rsidRDefault="001475BA" w:rsidP="00FE19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при использовании для расчетов </w:t>
      </w:r>
      <w:r w:rsidR="00E5299B">
        <w:rPr>
          <w:sz w:val="28"/>
          <w:szCs w:val="28"/>
        </w:rPr>
        <w:t xml:space="preserve">по договору участия в долевом строительстве </w:t>
      </w:r>
      <w:r>
        <w:rPr>
          <w:sz w:val="28"/>
          <w:szCs w:val="28"/>
        </w:rPr>
        <w:t xml:space="preserve">счета эскроу денежные средства участника долевого строительства надежно защищены. В случае банкротства застройщика банк вернет деньги. </w:t>
      </w:r>
    </w:p>
    <w:p w:rsidR="001475BA" w:rsidRDefault="00E5299B" w:rsidP="00FE19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Гарантией возврата средств служит то, что д</w:t>
      </w:r>
      <w:r w:rsidR="001475BA">
        <w:rPr>
          <w:sz w:val="28"/>
          <w:szCs w:val="28"/>
        </w:rPr>
        <w:t xml:space="preserve">оговор эскроу-счета может быть заключен только с уполномоченным банком, который находится в перечне банков, соответствующих критериям (требованиям) установленным Постановлением Правительства РФ от 18.06.2018 №697, по информации Центрального банка РФ  </w:t>
      </w:r>
      <w:r w:rsidR="001475BA" w:rsidRPr="001475BA">
        <w:rPr>
          <w:sz w:val="28"/>
          <w:szCs w:val="28"/>
        </w:rPr>
        <w:t>(</w:t>
      </w:r>
      <w:hyperlink r:id="rId5" w:history="1">
        <w:r w:rsidR="001475BA" w:rsidRPr="001475BA">
          <w:rPr>
            <w:rStyle w:val="aa"/>
            <w:color w:val="auto"/>
            <w:sz w:val="28"/>
            <w:szCs w:val="28"/>
            <w:u w:val="none"/>
          </w:rPr>
          <w:t>www.cbr.ru</w:t>
        </w:r>
      </w:hyperlink>
      <w:r w:rsidR="001475BA" w:rsidRPr="001475BA">
        <w:rPr>
          <w:rStyle w:val="aa"/>
          <w:color w:val="auto"/>
          <w:sz w:val="28"/>
          <w:szCs w:val="28"/>
          <w:u w:val="none"/>
        </w:rPr>
        <w:t>)</w:t>
      </w:r>
      <w:r w:rsidR="001475BA">
        <w:rPr>
          <w:sz w:val="28"/>
          <w:szCs w:val="28"/>
        </w:rPr>
        <w:t>, на дату заключения договора.</w:t>
      </w:r>
    </w:p>
    <w:p w:rsidR="001475BA" w:rsidRDefault="00FE1999" w:rsidP="00FE19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Управления Росреестра по Ленинградской области </w:t>
      </w:r>
      <w:r w:rsidR="00F96804">
        <w:rPr>
          <w:sz w:val="28"/>
          <w:szCs w:val="28"/>
        </w:rPr>
        <w:t xml:space="preserve">Игорь Шеляков: </w:t>
      </w:r>
      <w:r>
        <w:rPr>
          <w:sz w:val="28"/>
          <w:szCs w:val="28"/>
        </w:rPr>
        <w:t>«</w:t>
      </w:r>
      <w:r w:rsidR="001475BA" w:rsidRPr="001475BA">
        <w:rPr>
          <w:sz w:val="28"/>
          <w:szCs w:val="28"/>
        </w:rPr>
        <w:t>В Ленинградской области первый договор участия в долевом строительстве с использованием для расчетов счетов эскроу был зарегистрирован 02.11.2018.</w:t>
      </w:r>
      <w:r w:rsidR="001475BA">
        <w:rPr>
          <w:sz w:val="28"/>
          <w:szCs w:val="28"/>
        </w:rPr>
        <w:t xml:space="preserve"> В ноябре </w:t>
      </w:r>
      <w:r w:rsidR="00E5299B">
        <w:rPr>
          <w:sz w:val="28"/>
          <w:szCs w:val="28"/>
        </w:rPr>
        <w:t xml:space="preserve">2021 года </w:t>
      </w:r>
      <w:r w:rsidR="00B16A3D">
        <w:rPr>
          <w:sz w:val="28"/>
          <w:szCs w:val="28"/>
        </w:rPr>
        <w:t xml:space="preserve">было </w:t>
      </w:r>
      <w:r w:rsidR="00E5299B">
        <w:rPr>
          <w:sz w:val="28"/>
          <w:szCs w:val="28"/>
        </w:rPr>
        <w:t>зарегистрировано 2352 договора участия в долевом строительстве с использован</w:t>
      </w:r>
      <w:r w:rsidR="00B16A3D">
        <w:rPr>
          <w:sz w:val="28"/>
          <w:szCs w:val="28"/>
        </w:rPr>
        <w:t>ием для расчетов счетов эскроу, тогда как с уплатой отчислений в ППК «Фонд защиты прав граждан – участников долевого строительства» было зарегистрировано всего 370 договоров участия в долевом строительстве</w:t>
      </w:r>
      <w:r>
        <w:rPr>
          <w:sz w:val="28"/>
          <w:szCs w:val="28"/>
        </w:rPr>
        <w:t>»</w:t>
      </w:r>
      <w:r w:rsidR="00B16A3D">
        <w:rPr>
          <w:sz w:val="28"/>
          <w:szCs w:val="28"/>
        </w:rPr>
        <w:t>.</w:t>
      </w:r>
    </w:p>
    <w:p w:rsidR="00FE1999" w:rsidRPr="001475BA" w:rsidRDefault="00FE1999" w:rsidP="00FE1999">
      <w:pPr>
        <w:ind w:firstLine="709"/>
        <w:jc w:val="both"/>
        <w:rPr>
          <w:sz w:val="28"/>
          <w:szCs w:val="28"/>
        </w:rPr>
      </w:pPr>
    </w:p>
    <w:p w:rsidR="00034CFE" w:rsidRDefault="001475BA" w:rsidP="00FE19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Напоминаем, что информация о способах обеспечения обязательств застройщика содержится в</w:t>
      </w:r>
      <w:r w:rsidR="00285175">
        <w:rPr>
          <w:sz w:val="28"/>
          <w:szCs w:val="28"/>
        </w:rPr>
        <w:t xml:space="preserve"> Единой информационной системе жилищного строительства по адресу</w:t>
      </w:r>
      <w:r w:rsidR="00285175" w:rsidRPr="00034CFE">
        <w:rPr>
          <w:sz w:val="28"/>
          <w:szCs w:val="28"/>
        </w:rPr>
        <w:t xml:space="preserve">: </w:t>
      </w:r>
      <w:hyperlink r:id="rId6" w:history="1">
        <w:r w:rsidR="00034CFE" w:rsidRPr="00034CFE">
          <w:rPr>
            <w:rStyle w:val="aa"/>
            <w:color w:val="auto"/>
            <w:sz w:val="28"/>
            <w:szCs w:val="28"/>
            <w:u w:val="none"/>
          </w:rPr>
          <w:t>https://наш.дом.рф</w:t>
        </w:r>
      </w:hyperlink>
      <w:r w:rsidR="00034CFE" w:rsidRPr="00034CFE">
        <w:rPr>
          <w:sz w:val="28"/>
          <w:szCs w:val="28"/>
        </w:rPr>
        <w:t xml:space="preserve">. </w:t>
      </w:r>
    </w:p>
    <w:p w:rsidR="007D7B1A" w:rsidRPr="00E7057B" w:rsidRDefault="007D7B1A" w:rsidP="00034CFE">
      <w:pPr>
        <w:ind w:left="-851" w:firstLine="540"/>
        <w:jc w:val="both"/>
        <w:rPr>
          <w:sz w:val="28"/>
          <w:szCs w:val="28"/>
        </w:rPr>
      </w:pPr>
    </w:p>
    <w:sectPr w:rsidR="007D7B1A" w:rsidRPr="00E7057B" w:rsidSect="00E1422A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82F"/>
    <w:multiLevelType w:val="hybridMultilevel"/>
    <w:tmpl w:val="9E0258E8"/>
    <w:lvl w:ilvl="0" w:tplc="F17841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9B73F1D"/>
    <w:multiLevelType w:val="hybridMultilevel"/>
    <w:tmpl w:val="3088446A"/>
    <w:lvl w:ilvl="0" w:tplc="101657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0CB6B08"/>
    <w:multiLevelType w:val="hybridMultilevel"/>
    <w:tmpl w:val="989AE984"/>
    <w:lvl w:ilvl="0" w:tplc="3DF690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3C81165"/>
    <w:multiLevelType w:val="hybridMultilevel"/>
    <w:tmpl w:val="9B324788"/>
    <w:lvl w:ilvl="0" w:tplc="EF6A5A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E0F4E7A"/>
    <w:multiLevelType w:val="hybridMultilevel"/>
    <w:tmpl w:val="CB2C0AFA"/>
    <w:lvl w:ilvl="0" w:tplc="B55AE4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8F16CCF"/>
    <w:multiLevelType w:val="hybridMultilevel"/>
    <w:tmpl w:val="B64608DE"/>
    <w:lvl w:ilvl="0" w:tplc="413C04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A3"/>
    <w:rsid w:val="000115F8"/>
    <w:rsid w:val="000210A5"/>
    <w:rsid w:val="00022D77"/>
    <w:rsid w:val="00024B3E"/>
    <w:rsid w:val="00034CFE"/>
    <w:rsid w:val="00037B9D"/>
    <w:rsid w:val="00041E46"/>
    <w:rsid w:val="00060BFC"/>
    <w:rsid w:val="0007449B"/>
    <w:rsid w:val="00076289"/>
    <w:rsid w:val="00076FDC"/>
    <w:rsid w:val="00082D2D"/>
    <w:rsid w:val="00083590"/>
    <w:rsid w:val="00085141"/>
    <w:rsid w:val="000879F7"/>
    <w:rsid w:val="00092753"/>
    <w:rsid w:val="000A2936"/>
    <w:rsid w:val="000D25B3"/>
    <w:rsid w:val="000E3373"/>
    <w:rsid w:val="000E6E92"/>
    <w:rsid w:val="000F2666"/>
    <w:rsid w:val="000F7349"/>
    <w:rsid w:val="0010701D"/>
    <w:rsid w:val="00110A74"/>
    <w:rsid w:val="00134BEC"/>
    <w:rsid w:val="001475BA"/>
    <w:rsid w:val="0015034F"/>
    <w:rsid w:val="001525BD"/>
    <w:rsid w:val="0016170A"/>
    <w:rsid w:val="00161ED6"/>
    <w:rsid w:val="00165AEF"/>
    <w:rsid w:val="001802AA"/>
    <w:rsid w:val="00185C11"/>
    <w:rsid w:val="00195F3C"/>
    <w:rsid w:val="001A1811"/>
    <w:rsid w:val="001C74AA"/>
    <w:rsid w:val="001F7DD1"/>
    <w:rsid w:val="00210F93"/>
    <w:rsid w:val="00210FE1"/>
    <w:rsid w:val="00217621"/>
    <w:rsid w:val="00222944"/>
    <w:rsid w:val="00233A65"/>
    <w:rsid w:val="0023406A"/>
    <w:rsid w:val="002349CE"/>
    <w:rsid w:val="00237A0B"/>
    <w:rsid w:val="00240EAE"/>
    <w:rsid w:val="0024412B"/>
    <w:rsid w:val="00275DB7"/>
    <w:rsid w:val="00281E62"/>
    <w:rsid w:val="00285175"/>
    <w:rsid w:val="002A6BD0"/>
    <w:rsid w:val="002B2DB1"/>
    <w:rsid w:val="002B76D0"/>
    <w:rsid w:val="002C35F6"/>
    <w:rsid w:val="002C4977"/>
    <w:rsid w:val="002C63E9"/>
    <w:rsid w:val="002D0CC3"/>
    <w:rsid w:val="002F53A6"/>
    <w:rsid w:val="00310178"/>
    <w:rsid w:val="00310465"/>
    <w:rsid w:val="003212BE"/>
    <w:rsid w:val="00332034"/>
    <w:rsid w:val="00341F4B"/>
    <w:rsid w:val="00342F8B"/>
    <w:rsid w:val="00346D79"/>
    <w:rsid w:val="003623B4"/>
    <w:rsid w:val="00364017"/>
    <w:rsid w:val="00367239"/>
    <w:rsid w:val="00376446"/>
    <w:rsid w:val="00382394"/>
    <w:rsid w:val="00396FB5"/>
    <w:rsid w:val="003B04AC"/>
    <w:rsid w:val="003B3FE1"/>
    <w:rsid w:val="003C3914"/>
    <w:rsid w:val="003C68C2"/>
    <w:rsid w:val="003E49DF"/>
    <w:rsid w:val="003E5BF8"/>
    <w:rsid w:val="003F19F8"/>
    <w:rsid w:val="003F2C7A"/>
    <w:rsid w:val="003F3C08"/>
    <w:rsid w:val="003F5765"/>
    <w:rsid w:val="0040152E"/>
    <w:rsid w:val="00416DB4"/>
    <w:rsid w:val="004528CC"/>
    <w:rsid w:val="00475B2A"/>
    <w:rsid w:val="00481C86"/>
    <w:rsid w:val="00484471"/>
    <w:rsid w:val="00484E62"/>
    <w:rsid w:val="004A098A"/>
    <w:rsid w:val="004B5CCA"/>
    <w:rsid w:val="004D1A5D"/>
    <w:rsid w:val="004D7BEF"/>
    <w:rsid w:val="004E72FB"/>
    <w:rsid w:val="004F48CA"/>
    <w:rsid w:val="00501A07"/>
    <w:rsid w:val="005126ED"/>
    <w:rsid w:val="00513F3F"/>
    <w:rsid w:val="0052422F"/>
    <w:rsid w:val="00526CD6"/>
    <w:rsid w:val="00530A19"/>
    <w:rsid w:val="00532005"/>
    <w:rsid w:val="0053322D"/>
    <w:rsid w:val="00533A31"/>
    <w:rsid w:val="005456FC"/>
    <w:rsid w:val="005470F0"/>
    <w:rsid w:val="00557851"/>
    <w:rsid w:val="00563C30"/>
    <w:rsid w:val="005656FB"/>
    <w:rsid w:val="005840D0"/>
    <w:rsid w:val="00585A52"/>
    <w:rsid w:val="005B75F1"/>
    <w:rsid w:val="005D20EA"/>
    <w:rsid w:val="005D2DB6"/>
    <w:rsid w:val="005E37F5"/>
    <w:rsid w:val="005E408C"/>
    <w:rsid w:val="005F1513"/>
    <w:rsid w:val="00630B20"/>
    <w:rsid w:val="00654E49"/>
    <w:rsid w:val="00662BDD"/>
    <w:rsid w:val="00685468"/>
    <w:rsid w:val="006A32D8"/>
    <w:rsid w:val="006B5B73"/>
    <w:rsid w:val="006C2053"/>
    <w:rsid w:val="006D37BB"/>
    <w:rsid w:val="006E367C"/>
    <w:rsid w:val="006E77E5"/>
    <w:rsid w:val="0073120A"/>
    <w:rsid w:val="00731FAF"/>
    <w:rsid w:val="00733F15"/>
    <w:rsid w:val="00745E10"/>
    <w:rsid w:val="007514EF"/>
    <w:rsid w:val="00752D03"/>
    <w:rsid w:val="00757254"/>
    <w:rsid w:val="0077168C"/>
    <w:rsid w:val="00775C78"/>
    <w:rsid w:val="00776419"/>
    <w:rsid w:val="00781EF7"/>
    <w:rsid w:val="00793A91"/>
    <w:rsid w:val="007945D6"/>
    <w:rsid w:val="0079505A"/>
    <w:rsid w:val="007A7C36"/>
    <w:rsid w:val="007C2DA8"/>
    <w:rsid w:val="007D297C"/>
    <w:rsid w:val="007D630F"/>
    <w:rsid w:val="007D7B1A"/>
    <w:rsid w:val="007E3A7D"/>
    <w:rsid w:val="008058C8"/>
    <w:rsid w:val="008063F3"/>
    <w:rsid w:val="00806A1E"/>
    <w:rsid w:val="00815BC9"/>
    <w:rsid w:val="00823C83"/>
    <w:rsid w:val="0084259B"/>
    <w:rsid w:val="0087707B"/>
    <w:rsid w:val="00885AAA"/>
    <w:rsid w:val="008934FD"/>
    <w:rsid w:val="00895F93"/>
    <w:rsid w:val="008C00E5"/>
    <w:rsid w:val="008C49F0"/>
    <w:rsid w:val="008C5481"/>
    <w:rsid w:val="008D7E27"/>
    <w:rsid w:val="008E31D8"/>
    <w:rsid w:val="008F097C"/>
    <w:rsid w:val="00903717"/>
    <w:rsid w:val="0090518F"/>
    <w:rsid w:val="00911181"/>
    <w:rsid w:val="00927E7F"/>
    <w:rsid w:val="009331B9"/>
    <w:rsid w:val="00957295"/>
    <w:rsid w:val="00962611"/>
    <w:rsid w:val="00970DF5"/>
    <w:rsid w:val="00983B08"/>
    <w:rsid w:val="0098550D"/>
    <w:rsid w:val="009938B4"/>
    <w:rsid w:val="009A201C"/>
    <w:rsid w:val="009D4C49"/>
    <w:rsid w:val="009E02C5"/>
    <w:rsid w:val="009E462B"/>
    <w:rsid w:val="00A0488D"/>
    <w:rsid w:val="00A05502"/>
    <w:rsid w:val="00A06683"/>
    <w:rsid w:val="00A125F7"/>
    <w:rsid w:val="00A1564C"/>
    <w:rsid w:val="00A161CF"/>
    <w:rsid w:val="00A276E3"/>
    <w:rsid w:val="00A27B4D"/>
    <w:rsid w:val="00A362AC"/>
    <w:rsid w:val="00A36725"/>
    <w:rsid w:val="00A562FB"/>
    <w:rsid w:val="00A60EEE"/>
    <w:rsid w:val="00A619BD"/>
    <w:rsid w:val="00A7681D"/>
    <w:rsid w:val="00A80860"/>
    <w:rsid w:val="00A80EAC"/>
    <w:rsid w:val="00A827A8"/>
    <w:rsid w:val="00AA2BAC"/>
    <w:rsid w:val="00AA4002"/>
    <w:rsid w:val="00AA5EF7"/>
    <w:rsid w:val="00AB0C50"/>
    <w:rsid w:val="00AB1F7B"/>
    <w:rsid w:val="00AC14BF"/>
    <w:rsid w:val="00AC164B"/>
    <w:rsid w:val="00AC4809"/>
    <w:rsid w:val="00AF2079"/>
    <w:rsid w:val="00AF2620"/>
    <w:rsid w:val="00AF7995"/>
    <w:rsid w:val="00B07A26"/>
    <w:rsid w:val="00B16A3D"/>
    <w:rsid w:val="00B2557B"/>
    <w:rsid w:val="00B45756"/>
    <w:rsid w:val="00B47BE6"/>
    <w:rsid w:val="00B75CD9"/>
    <w:rsid w:val="00B95168"/>
    <w:rsid w:val="00BA21B5"/>
    <w:rsid w:val="00BA6FFF"/>
    <w:rsid w:val="00BB0FA6"/>
    <w:rsid w:val="00BB19D3"/>
    <w:rsid w:val="00BB233E"/>
    <w:rsid w:val="00BC01AE"/>
    <w:rsid w:val="00BC3F3C"/>
    <w:rsid w:val="00BC56EC"/>
    <w:rsid w:val="00BD5092"/>
    <w:rsid w:val="00BE083A"/>
    <w:rsid w:val="00BE2C60"/>
    <w:rsid w:val="00BE38BB"/>
    <w:rsid w:val="00BF18E7"/>
    <w:rsid w:val="00BF740E"/>
    <w:rsid w:val="00C06B68"/>
    <w:rsid w:val="00C1703E"/>
    <w:rsid w:val="00C175A9"/>
    <w:rsid w:val="00C228E4"/>
    <w:rsid w:val="00C40140"/>
    <w:rsid w:val="00C416ED"/>
    <w:rsid w:val="00C47517"/>
    <w:rsid w:val="00C5092A"/>
    <w:rsid w:val="00C62382"/>
    <w:rsid w:val="00C66FE6"/>
    <w:rsid w:val="00C84380"/>
    <w:rsid w:val="00C85AA3"/>
    <w:rsid w:val="00C94629"/>
    <w:rsid w:val="00CA399B"/>
    <w:rsid w:val="00CD49F2"/>
    <w:rsid w:val="00CE64D2"/>
    <w:rsid w:val="00CF0871"/>
    <w:rsid w:val="00CF20E2"/>
    <w:rsid w:val="00CF3D12"/>
    <w:rsid w:val="00CF4FE4"/>
    <w:rsid w:val="00CF58C7"/>
    <w:rsid w:val="00CF7CBE"/>
    <w:rsid w:val="00D12033"/>
    <w:rsid w:val="00D21125"/>
    <w:rsid w:val="00D34A92"/>
    <w:rsid w:val="00D43B77"/>
    <w:rsid w:val="00D56DBF"/>
    <w:rsid w:val="00D62721"/>
    <w:rsid w:val="00D6627A"/>
    <w:rsid w:val="00D72EB8"/>
    <w:rsid w:val="00D76098"/>
    <w:rsid w:val="00DA1ECD"/>
    <w:rsid w:val="00DA6FE6"/>
    <w:rsid w:val="00DB21AB"/>
    <w:rsid w:val="00DB7C2F"/>
    <w:rsid w:val="00DC1318"/>
    <w:rsid w:val="00DD3033"/>
    <w:rsid w:val="00DD3A87"/>
    <w:rsid w:val="00DD6789"/>
    <w:rsid w:val="00DF5D62"/>
    <w:rsid w:val="00DF64BD"/>
    <w:rsid w:val="00E041ED"/>
    <w:rsid w:val="00E1422A"/>
    <w:rsid w:val="00E173A0"/>
    <w:rsid w:val="00E20A38"/>
    <w:rsid w:val="00E2782E"/>
    <w:rsid w:val="00E404D7"/>
    <w:rsid w:val="00E5299B"/>
    <w:rsid w:val="00E7057B"/>
    <w:rsid w:val="00E77006"/>
    <w:rsid w:val="00E848F0"/>
    <w:rsid w:val="00EC192B"/>
    <w:rsid w:val="00EC3596"/>
    <w:rsid w:val="00EF0F61"/>
    <w:rsid w:val="00F01013"/>
    <w:rsid w:val="00F0588E"/>
    <w:rsid w:val="00F0677F"/>
    <w:rsid w:val="00F17CBA"/>
    <w:rsid w:val="00F251EE"/>
    <w:rsid w:val="00F31983"/>
    <w:rsid w:val="00F47E60"/>
    <w:rsid w:val="00F50482"/>
    <w:rsid w:val="00F55DA4"/>
    <w:rsid w:val="00F57CEC"/>
    <w:rsid w:val="00F733B3"/>
    <w:rsid w:val="00F8332A"/>
    <w:rsid w:val="00F8401D"/>
    <w:rsid w:val="00F90FE5"/>
    <w:rsid w:val="00F9512B"/>
    <w:rsid w:val="00F952B2"/>
    <w:rsid w:val="00F96804"/>
    <w:rsid w:val="00F96FE7"/>
    <w:rsid w:val="00FC36F1"/>
    <w:rsid w:val="00FD36F4"/>
    <w:rsid w:val="00FE1999"/>
    <w:rsid w:val="00FE3E47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F2E45-F807-46C0-931F-AA289D60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5AA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5AA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C85AA3"/>
    <w:rPr>
      <w:b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C85AA3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2">
    <w:name w:val="Body Text 2"/>
    <w:basedOn w:val="a"/>
    <w:link w:val="20"/>
    <w:semiHidden/>
    <w:unhideWhenUsed/>
    <w:rsid w:val="00C85AA3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C85A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nhideWhenUsed/>
    <w:rsid w:val="00C85AA3"/>
    <w:rPr>
      <w:sz w:val="28"/>
    </w:rPr>
  </w:style>
  <w:style w:type="character" w:customStyle="1" w:styleId="30">
    <w:name w:val="Основной текст 3 Знак"/>
    <w:basedOn w:val="a0"/>
    <w:link w:val="3"/>
    <w:rsid w:val="00C85A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Основной текст 31"/>
    <w:basedOn w:val="a"/>
    <w:rsid w:val="00C85AA3"/>
    <w:pPr>
      <w:jc w:val="both"/>
    </w:pPr>
    <w:rPr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762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28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13F3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13F3F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022D7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952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2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7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5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6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5;&#1072;&#1096;.&#1076;&#1086;&#1084;.&#1088;&#1092;" TargetMode="External"/><Relationship Id="rId5" Type="http://schemas.openxmlformats.org/officeDocument/2006/relationships/hyperlink" Target="http://www.c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KanirovskayaEV</dc:creator>
  <cp:lastModifiedBy>Ольга Александровна Демидова</cp:lastModifiedBy>
  <cp:revision>112</cp:revision>
  <cp:lastPrinted>2021-10-13T09:29:00Z</cp:lastPrinted>
  <dcterms:created xsi:type="dcterms:W3CDTF">2018-05-11T10:17:00Z</dcterms:created>
  <dcterms:modified xsi:type="dcterms:W3CDTF">2021-12-13T13:52:00Z</dcterms:modified>
</cp:coreProperties>
</file>